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356E2D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9C1E9F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9C1E9F">
              <w:rPr>
                <w:rFonts w:ascii="Arial" w:hAnsi="Arial" w:cs="Arial"/>
              </w:rPr>
              <w:t>05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9C1E9F">
              <w:rPr>
                <w:rFonts w:ascii="Arial" w:hAnsi="Arial" w:cs="Arial"/>
              </w:rPr>
              <w:t xml:space="preserve">октября </w:t>
            </w:r>
            <w:r w:rsidR="002D29B2">
              <w:rPr>
                <w:rFonts w:ascii="Arial" w:hAnsi="Arial" w:cs="Arial"/>
              </w:rPr>
              <w:t xml:space="preserve"> </w:t>
            </w:r>
            <w:r w:rsidR="00633E55">
              <w:rPr>
                <w:rFonts w:ascii="Arial" w:hAnsi="Arial" w:cs="Arial"/>
              </w:rPr>
              <w:t>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9C1E9F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4B7DB6">
              <w:rPr>
                <w:rFonts w:ascii="Arial" w:hAnsi="Arial" w:cs="Arial"/>
              </w:rPr>
              <w:t>2</w:t>
            </w:r>
            <w:r w:rsidR="009C1E9F">
              <w:rPr>
                <w:rFonts w:ascii="Arial" w:hAnsi="Arial" w:cs="Arial"/>
              </w:rPr>
              <w:t>81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B07499">
      <w:pPr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AE6574" w:rsidRPr="00BC11AE">
        <w:rPr>
          <w:rFonts w:ascii="Arial" w:hAnsi="Arial" w:cs="Arial"/>
          <w:b/>
        </w:rPr>
        <w:t xml:space="preserve">Стройматериалов </w:t>
      </w:r>
      <w:r w:rsidR="00AE6574" w:rsidRPr="003B2727">
        <w:rPr>
          <w:rFonts w:ascii="Arial" w:hAnsi="Arial" w:cs="Arial"/>
          <w:b/>
        </w:rPr>
        <w:t xml:space="preserve">(группа </w:t>
      </w:r>
      <w:r w:rsidR="00AE6574">
        <w:rPr>
          <w:rFonts w:ascii="Arial" w:hAnsi="Arial" w:cs="Arial"/>
          <w:b/>
        </w:rPr>
        <w:t>Ж</w:t>
      </w:r>
      <w:r w:rsidR="00AE6574" w:rsidRPr="003B2727">
        <w:rPr>
          <w:rFonts w:ascii="Calibri" w:hAnsi="Calibri"/>
          <w:b/>
          <w:color w:val="000000"/>
          <w:sz w:val="22"/>
          <w:szCs w:val="22"/>
        </w:rPr>
        <w:t>),</w:t>
      </w:r>
      <w:r w:rsidR="00AE6574" w:rsidRPr="003B2727">
        <w:rPr>
          <w:rFonts w:ascii="Arial" w:hAnsi="Arial" w:cs="Arial"/>
          <w:b/>
        </w:rPr>
        <w:t xml:space="preserve"> подгруппы: </w:t>
      </w:r>
      <w:proofErr w:type="gramStart"/>
      <w:r w:rsidR="00AE6574">
        <w:rPr>
          <w:rFonts w:ascii="Arial" w:hAnsi="Arial" w:cs="Arial"/>
          <w:b/>
        </w:rPr>
        <w:t xml:space="preserve">Кирпичи (ЖБ), Лаки, краски (ЖВ), Смеси строительные (ЖД), Клей, герметик (ЖЖ), Материалы такелажные (ЖЗ), Люки канализационные (ЖК), Материалы гидро-теплоизоляционные (ЖЛ), Материалы светопрозрачные ограждающие (ЖМ), Фурнитура (ЖН), Элементы конструктивные (ЖО) </w:t>
      </w:r>
      <w:r w:rsidR="002D567C">
        <w:rPr>
          <w:rFonts w:ascii="Arial" w:hAnsi="Arial" w:cs="Arial"/>
          <w:b/>
        </w:rPr>
        <w:t xml:space="preserve"> </w:t>
      </w:r>
      <w:r w:rsidR="00B07499">
        <w:rPr>
          <w:rFonts w:ascii="Arial" w:hAnsi="Arial" w:cs="Arial"/>
        </w:rPr>
        <w:t>для нужд ОАО «ПКС</w:t>
      </w:r>
      <w:r w:rsidR="002D29B2">
        <w:rPr>
          <w:rFonts w:ascii="Arial" w:hAnsi="Arial" w:cs="Arial"/>
        </w:rPr>
        <w:t xml:space="preserve"> </w:t>
      </w:r>
      <w:r w:rsidR="00B07499">
        <w:rPr>
          <w:rFonts w:ascii="Arial" w:hAnsi="Arial" w:cs="Arial"/>
        </w:rPr>
        <w:t>-</w:t>
      </w:r>
      <w:r w:rsidR="002D29B2">
        <w:rPr>
          <w:rFonts w:ascii="Arial" w:hAnsi="Arial" w:cs="Arial"/>
        </w:rPr>
        <w:t xml:space="preserve"> </w:t>
      </w:r>
      <w:r w:rsidR="00B07499">
        <w:rPr>
          <w:rFonts w:ascii="Arial" w:hAnsi="Arial" w:cs="Arial"/>
        </w:rPr>
        <w:t>Тепловые Сети» в 201</w:t>
      </w:r>
      <w:r w:rsidR="00AE6574">
        <w:rPr>
          <w:rFonts w:ascii="Arial" w:hAnsi="Arial" w:cs="Arial"/>
        </w:rPr>
        <w:t>5</w:t>
      </w:r>
      <w:r w:rsidR="00B07499">
        <w:rPr>
          <w:rFonts w:ascii="Arial" w:hAnsi="Arial" w:cs="Arial"/>
        </w:rPr>
        <w:t xml:space="preserve"> году</w:t>
      </w:r>
      <w:r w:rsidR="00B07499" w:rsidRPr="00B07499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  <w:proofErr w:type="gramEnd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AE6574" w:rsidRPr="00AE6574">
        <w:rPr>
          <w:rFonts w:ascii="Arial" w:hAnsi="Arial" w:cs="Arial"/>
          <w:b/>
          <w:sz w:val="22"/>
          <w:szCs w:val="22"/>
        </w:rPr>
        <w:t>19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AE6574">
        <w:rPr>
          <w:rFonts w:ascii="Arial" w:hAnsi="Arial" w:cs="Arial"/>
          <w:b/>
          <w:sz w:val="22"/>
          <w:szCs w:val="22"/>
        </w:rPr>
        <w:t>октября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AE6574" w:rsidRPr="00BC11AE">
        <w:rPr>
          <w:rFonts w:ascii="Arial" w:hAnsi="Arial" w:cs="Arial"/>
          <w:b/>
        </w:rPr>
        <w:t xml:space="preserve">Стройматериалов </w:t>
      </w:r>
      <w:r w:rsidR="00AE6574" w:rsidRPr="003B2727">
        <w:rPr>
          <w:rFonts w:ascii="Arial" w:hAnsi="Arial" w:cs="Arial"/>
          <w:b/>
        </w:rPr>
        <w:t xml:space="preserve">(группа </w:t>
      </w:r>
      <w:r w:rsidR="00AE6574">
        <w:rPr>
          <w:rFonts w:ascii="Arial" w:hAnsi="Arial" w:cs="Arial"/>
          <w:b/>
        </w:rPr>
        <w:t>Ж</w:t>
      </w:r>
      <w:r w:rsidR="00AE6574" w:rsidRPr="003B2727">
        <w:rPr>
          <w:rFonts w:ascii="Calibri" w:hAnsi="Calibri"/>
          <w:b/>
          <w:color w:val="000000"/>
          <w:sz w:val="22"/>
          <w:szCs w:val="22"/>
        </w:rPr>
        <w:t>),</w:t>
      </w:r>
      <w:r w:rsidR="00AE6574" w:rsidRPr="003B2727">
        <w:rPr>
          <w:rFonts w:ascii="Arial" w:hAnsi="Arial" w:cs="Arial"/>
          <w:b/>
        </w:rPr>
        <w:t xml:space="preserve"> подгруппы: </w:t>
      </w:r>
      <w:r w:rsidR="00AE6574">
        <w:rPr>
          <w:rFonts w:ascii="Arial" w:hAnsi="Arial" w:cs="Arial"/>
          <w:b/>
        </w:rPr>
        <w:t xml:space="preserve">Кирпичи (ЖБ), Лаки, краски (ЖВ), Смеси строительные (ЖД), Клей, герметик (ЖЖ), Материалы такелажные (ЖЗ), Люки канализационные (ЖК), Материалы гидро-теплоизоляционные (ЖЛ), Материалы светопрозрачные ограждающие (ЖМ), Фурнитура (ЖН), Элементы конструктивные (ЖО) </w:t>
      </w:r>
      <w:r w:rsidR="00851023" w:rsidRPr="00196037">
        <w:rPr>
          <w:rFonts w:ascii="Arial" w:hAnsi="Arial" w:cs="Arial"/>
        </w:rPr>
        <w:t>в 201</w:t>
      </w:r>
      <w:r w:rsidR="00AE6574">
        <w:rPr>
          <w:rFonts w:ascii="Arial" w:hAnsi="Arial" w:cs="Arial"/>
        </w:rPr>
        <w:t xml:space="preserve">5 </w:t>
      </w:r>
      <w:r w:rsidR="00851023" w:rsidRPr="00196037">
        <w:rPr>
          <w:rFonts w:ascii="Arial" w:hAnsi="Arial" w:cs="Arial"/>
        </w:rPr>
        <w:t>году</w:t>
      </w:r>
      <w:r>
        <w:rPr>
          <w:rFonts w:ascii="Arial" w:hAnsi="Arial" w:cs="Arial"/>
        </w:rPr>
        <w:t>, указанных в Приложении № 2 к настоящему Приглашению, составляет:</w:t>
      </w:r>
      <w:r w:rsidR="009D237F">
        <w:rPr>
          <w:rFonts w:ascii="Arial" w:hAnsi="Arial" w:cs="Arial"/>
        </w:rPr>
        <w:t xml:space="preserve"> </w:t>
      </w:r>
      <w:r w:rsidR="00AE6574" w:rsidRPr="00AE6574">
        <w:rPr>
          <w:rFonts w:ascii="Arial" w:hAnsi="Arial" w:cs="Arial"/>
          <w:b/>
          <w:sz w:val="22"/>
          <w:szCs w:val="22"/>
        </w:rPr>
        <w:t>474 318,24</w:t>
      </w:r>
      <w:r w:rsidR="002D29B2">
        <w:rPr>
          <w:rFonts w:ascii="Arial" w:hAnsi="Arial" w:cs="Arial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AE6574">
        <w:rPr>
          <w:rFonts w:ascii="Arial" w:hAnsi="Arial" w:cs="Arial"/>
        </w:rPr>
        <w:t>19</w:t>
      </w:r>
      <w:r w:rsidR="00B07499">
        <w:rPr>
          <w:rFonts w:ascii="Arial" w:hAnsi="Arial" w:cs="Arial"/>
        </w:rPr>
        <w:t xml:space="preserve"> </w:t>
      </w:r>
      <w:r w:rsidR="00AE6574">
        <w:rPr>
          <w:rFonts w:ascii="Arial" w:hAnsi="Arial" w:cs="Arial"/>
        </w:rPr>
        <w:t xml:space="preserve">октября </w:t>
      </w:r>
      <w:r w:rsidR="00C90AA8">
        <w:rPr>
          <w:rFonts w:ascii="Arial" w:hAnsi="Arial" w:cs="Arial"/>
        </w:rPr>
        <w:t xml:space="preserve">по </w:t>
      </w:r>
      <w:r w:rsidR="00AE6574">
        <w:rPr>
          <w:rFonts w:ascii="Arial" w:hAnsi="Arial" w:cs="Arial"/>
        </w:rPr>
        <w:t>2</w:t>
      </w:r>
      <w:r w:rsidR="002D567C">
        <w:rPr>
          <w:rFonts w:ascii="Arial" w:hAnsi="Arial" w:cs="Arial"/>
        </w:rPr>
        <w:t>9</w:t>
      </w:r>
      <w:r w:rsidR="00C90AA8">
        <w:rPr>
          <w:rFonts w:ascii="Arial" w:hAnsi="Arial" w:cs="Arial"/>
        </w:rPr>
        <w:t xml:space="preserve"> </w:t>
      </w:r>
      <w:r w:rsidR="002D29B2">
        <w:rPr>
          <w:rFonts w:ascii="Arial" w:hAnsi="Arial" w:cs="Arial"/>
        </w:rPr>
        <w:t>октября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AE6574" w:rsidRPr="00AE6574">
        <w:rPr>
          <w:rFonts w:ascii="Arial" w:hAnsi="Arial" w:cs="Arial"/>
          <w:b/>
        </w:rPr>
        <w:t>2</w:t>
      </w:r>
      <w:r w:rsidR="002D567C">
        <w:rPr>
          <w:rFonts w:ascii="Arial" w:hAnsi="Arial" w:cs="Arial"/>
          <w:b/>
        </w:rPr>
        <w:t>9</w:t>
      </w:r>
      <w:r w:rsidR="007F03B5" w:rsidRPr="00B07499">
        <w:rPr>
          <w:rFonts w:ascii="Arial" w:hAnsi="Arial" w:cs="Arial"/>
          <w:b/>
        </w:rPr>
        <w:t xml:space="preserve"> </w:t>
      </w:r>
      <w:r w:rsidR="002D29B2">
        <w:rPr>
          <w:rFonts w:ascii="Arial" w:hAnsi="Arial" w:cs="Arial"/>
          <w:b/>
        </w:rPr>
        <w:t>октября</w:t>
      </w:r>
      <w:r w:rsidR="00E75246">
        <w:rPr>
          <w:rFonts w:ascii="Arial" w:hAnsi="Arial" w:cs="Arial"/>
        </w:rPr>
        <w:t xml:space="preserve"> </w:t>
      </w:r>
      <w:r w:rsidR="00BC62B1" w:rsidRPr="004B7DB6">
        <w:rPr>
          <w:rFonts w:ascii="Arial" w:hAnsi="Arial" w:cs="Arial"/>
          <w:b/>
        </w:rPr>
        <w:t>201</w:t>
      </w:r>
      <w:r w:rsidR="00C6241A" w:rsidRPr="004B7DB6">
        <w:rPr>
          <w:rFonts w:ascii="Arial" w:hAnsi="Arial" w:cs="Arial"/>
          <w:b/>
        </w:rPr>
        <w:t xml:space="preserve">5 </w:t>
      </w:r>
      <w:r w:rsidR="00BC62B1" w:rsidRPr="004B7DB6">
        <w:rPr>
          <w:rFonts w:ascii="Arial" w:hAnsi="Arial" w:cs="Arial"/>
          <w:b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lastRenderedPageBreak/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356E2D">
        <w:fldChar w:fldCharType="begin"/>
      </w:r>
      <w:r w:rsidR="002F054A" w:rsidRPr="00BC6E43">
        <w:rPr>
          <w:lang w:val="en-US"/>
        </w:rPr>
        <w:instrText>HYPERLINK "mailto:e.zazulina@rks.karelia.ru"</w:instrText>
      </w:r>
      <w:r w:rsidR="00356E2D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356E2D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2D29B2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</w:t>
      </w:r>
      <w:r w:rsidRPr="00F025BD">
        <w:rPr>
          <w:rFonts w:ascii="Arial" w:hAnsi="Arial" w:cs="Arial"/>
        </w:rPr>
        <w:lastRenderedPageBreak/>
        <w:t>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2D567C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AE6574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9D237F" w:rsidRDefault="009D237F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Деятельность контрагента не приостановлена в </w:t>
            </w:r>
            <w:r w:rsidRPr="008D58DA">
              <w:rPr>
                <w:rFonts w:ascii="Arial" w:hAnsi="Arial"/>
              </w:rPr>
              <w:lastRenderedPageBreak/>
              <w:t>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p w:rsidR="002D29B2" w:rsidRPr="00F025BD" w:rsidRDefault="002D29B2" w:rsidP="002D29B2">
      <w:pPr>
        <w:spacing w:before="120"/>
        <w:jc w:val="both"/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731" w:rsidRDefault="000F7731">
      <w:r>
        <w:separator/>
      </w:r>
    </w:p>
  </w:endnote>
  <w:endnote w:type="continuationSeparator" w:id="0">
    <w:p w:rsidR="000F7731" w:rsidRDefault="000F77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356E2D">
        <w:pPr>
          <w:pStyle w:val="a5"/>
          <w:jc w:val="right"/>
        </w:pPr>
        <w:fldSimple w:instr=" PAGE   \* MERGEFORMAT ">
          <w:r w:rsidR="00AE6574">
            <w:rPr>
              <w:noProof/>
            </w:rPr>
            <w:t>11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731" w:rsidRDefault="000F7731">
      <w:r>
        <w:separator/>
      </w:r>
    </w:p>
  </w:footnote>
  <w:footnote w:type="continuationSeparator" w:id="0">
    <w:p w:rsidR="000F7731" w:rsidRDefault="000F7731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7A4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31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982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9B2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67C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0788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E2D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66A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3A7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0D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99E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B7DB6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045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4B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1F8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C76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704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8A4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1DB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6DBD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3423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9D1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1E9F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0CC"/>
    <w:rsid w:val="009D1632"/>
    <w:rsid w:val="009D187D"/>
    <w:rsid w:val="009D196C"/>
    <w:rsid w:val="009D19B6"/>
    <w:rsid w:val="009D1A97"/>
    <w:rsid w:val="009D1C5E"/>
    <w:rsid w:val="009D2025"/>
    <w:rsid w:val="009D2082"/>
    <w:rsid w:val="009D237F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31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2BD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574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499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61E"/>
    <w:rsid w:val="00B358EF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4EED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13A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309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63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9FF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C16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6A9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575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3CB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420F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AF1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552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1BBCA-01F3-48C2-A145-7DD423368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11</Pages>
  <Words>4968</Words>
  <Characters>28324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33226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112</cp:revision>
  <cp:lastPrinted>2014-12-17T11:20:00Z</cp:lastPrinted>
  <dcterms:created xsi:type="dcterms:W3CDTF">2014-01-22T11:05:00Z</dcterms:created>
  <dcterms:modified xsi:type="dcterms:W3CDTF">2015-10-05T08:49:00Z</dcterms:modified>
</cp:coreProperties>
</file>